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B8F72">
      <w:pPr>
        <w:spacing w:line="360" w:lineRule="auto"/>
        <w:ind w:left="1204" w:leftChars="100" w:hanging="964" w:hangingChars="300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肺测试仪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询价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val="en-US" w:eastAsia="zh-CN"/>
        </w:rPr>
        <w:t>参数</w:t>
      </w:r>
    </w:p>
    <w:p w14:paraId="2A199F7D">
      <w:pPr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</w:p>
    <w:p w14:paraId="10CF9207"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流量传感器:  采用双向数字涡轮式或压差式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或超声流量传感器</w:t>
      </w:r>
    </w:p>
    <w:p w14:paraId="2A9CD615"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流速范围: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0-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±20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升/秒</w:t>
      </w:r>
    </w:p>
    <w:p w14:paraId="19A86E7E"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精确度: 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>+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3%</w:t>
      </w:r>
    </w:p>
    <w:p w14:paraId="17590CAF">
      <w:pPr>
        <w:spacing w:line="360" w:lineRule="auto"/>
        <w:ind w:left="960" w:leftChars="100" w:hanging="720" w:hangingChars="3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独立一氧化碳传感器：测量范围0-0.3%，精确度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±1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%</w:t>
      </w:r>
    </w:p>
    <w:p w14:paraId="4EF172F3">
      <w:pPr>
        <w:spacing w:line="360" w:lineRule="auto"/>
        <w:ind w:left="960" w:leftChars="100" w:hanging="720" w:hangingChars="3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5.气体分析器：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甲烷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/氦气气体分析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感器，测量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精度 ±1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%</w:t>
      </w:r>
    </w:p>
    <w:p w14:paraId="4AB13D06"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6.系统可自动校准，无需操作员每天手动定标；</w:t>
      </w:r>
    </w:p>
    <w:p w14:paraId="4C1E7545"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7.传感器能有效避免交叉感染，无需频繁清洗或消毒；</w:t>
      </w:r>
    </w:p>
    <w:p w14:paraId="13EE17B5"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8.内置环境参数测量模块进行BTPS或STPD校正；</w:t>
      </w:r>
    </w:p>
    <w:p w14:paraId="1F028E9A"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9.测量参数符合ERS或ATS标准；</w:t>
      </w:r>
    </w:p>
    <w:p w14:paraId="21BBA703">
      <w:pPr>
        <w:pStyle w:val="13"/>
        <w:numPr>
          <w:numId w:val="0"/>
        </w:num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/>
        </w:rPr>
        <w:t>10.</w:t>
      </w: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</w:rPr>
        <w:t>具有趋势图显示功能，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具备z-score评分功能 </w:t>
      </w:r>
    </w:p>
    <w:p w14:paraId="3B0D3DCC">
      <w:pPr>
        <w:pStyle w:val="13"/>
        <w:numPr>
          <w:numId w:val="0"/>
        </w:num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支持通过协议与医院LIS/HIS系统对接或建立工作站，兼容医院信息系统，报告导出格式包括PDF、Excel、DICOM；</w:t>
      </w:r>
    </w:p>
    <w:p w14:paraId="1FEB5D59">
      <w:pPr>
        <w:pStyle w:val="13"/>
        <w:numPr>
          <w:numId w:val="0"/>
        </w:num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12.可进行多模式测试</w:t>
      </w:r>
      <w:bookmarkStart w:id="0" w:name="_GoBack"/>
      <w:bookmarkEnd w:id="0"/>
    </w:p>
    <w:p w14:paraId="2ED32944">
      <w:pPr>
        <w:spacing w:line="360" w:lineRule="auto"/>
        <w:ind w:firstLine="240" w:firstLineChars="1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13.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整机保修≥3年，核心传感器保修≥5年；  </w:t>
      </w:r>
    </w:p>
    <w:p w14:paraId="4306689C">
      <w:pPr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sectPr>
      <w:pgSz w:w="12240" w:h="15840"/>
      <w:pgMar w:top="1021" w:right="1797" w:bottom="1021" w:left="179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EF"/>
    <w:rsid w:val="00006DB6"/>
    <w:rsid w:val="00024BCA"/>
    <w:rsid w:val="0006495C"/>
    <w:rsid w:val="00087251"/>
    <w:rsid w:val="00093904"/>
    <w:rsid w:val="000C2046"/>
    <w:rsid w:val="000D574B"/>
    <w:rsid w:val="00101554"/>
    <w:rsid w:val="00106947"/>
    <w:rsid w:val="00137171"/>
    <w:rsid w:val="00137DD6"/>
    <w:rsid w:val="00145713"/>
    <w:rsid w:val="00195261"/>
    <w:rsid w:val="001A5DA5"/>
    <w:rsid w:val="001C103E"/>
    <w:rsid w:val="002D16FD"/>
    <w:rsid w:val="002D3A7A"/>
    <w:rsid w:val="002E64B9"/>
    <w:rsid w:val="00307AEF"/>
    <w:rsid w:val="0032559C"/>
    <w:rsid w:val="00351827"/>
    <w:rsid w:val="003561F6"/>
    <w:rsid w:val="003B0514"/>
    <w:rsid w:val="003B2F93"/>
    <w:rsid w:val="003C39FE"/>
    <w:rsid w:val="003F67F2"/>
    <w:rsid w:val="00427D6C"/>
    <w:rsid w:val="0046158D"/>
    <w:rsid w:val="0047255D"/>
    <w:rsid w:val="004A42F2"/>
    <w:rsid w:val="004C269C"/>
    <w:rsid w:val="004D5EEF"/>
    <w:rsid w:val="004E22D0"/>
    <w:rsid w:val="004E3C01"/>
    <w:rsid w:val="004F35E6"/>
    <w:rsid w:val="005049DD"/>
    <w:rsid w:val="00544F41"/>
    <w:rsid w:val="00561E19"/>
    <w:rsid w:val="00563160"/>
    <w:rsid w:val="005B2725"/>
    <w:rsid w:val="005D0107"/>
    <w:rsid w:val="005D660F"/>
    <w:rsid w:val="00607258"/>
    <w:rsid w:val="006E256D"/>
    <w:rsid w:val="00712D62"/>
    <w:rsid w:val="00727A90"/>
    <w:rsid w:val="00795838"/>
    <w:rsid w:val="00850DD6"/>
    <w:rsid w:val="008F1D92"/>
    <w:rsid w:val="008F41C6"/>
    <w:rsid w:val="00936B17"/>
    <w:rsid w:val="0095702E"/>
    <w:rsid w:val="00A222EB"/>
    <w:rsid w:val="00A43B28"/>
    <w:rsid w:val="00A732CA"/>
    <w:rsid w:val="00A770BD"/>
    <w:rsid w:val="00AD6D67"/>
    <w:rsid w:val="00AE3DA0"/>
    <w:rsid w:val="00B11A12"/>
    <w:rsid w:val="00B11D42"/>
    <w:rsid w:val="00B200DB"/>
    <w:rsid w:val="00B203A7"/>
    <w:rsid w:val="00B3259E"/>
    <w:rsid w:val="00B43C59"/>
    <w:rsid w:val="00B449E1"/>
    <w:rsid w:val="00B502B7"/>
    <w:rsid w:val="00B5774F"/>
    <w:rsid w:val="00B76E5A"/>
    <w:rsid w:val="00C00CCA"/>
    <w:rsid w:val="00C25B42"/>
    <w:rsid w:val="00C92677"/>
    <w:rsid w:val="00CA159A"/>
    <w:rsid w:val="00CC2E63"/>
    <w:rsid w:val="00D16CB5"/>
    <w:rsid w:val="00D339EE"/>
    <w:rsid w:val="00D53686"/>
    <w:rsid w:val="00DC1866"/>
    <w:rsid w:val="00DD419E"/>
    <w:rsid w:val="00E02224"/>
    <w:rsid w:val="00EB13C2"/>
    <w:rsid w:val="00EB2916"/>
    <w:rsid w:val="00EF0178"/>
    <w:rsid w:val="00F02561"/>
    <w:rsid w:val="00F04A52"/>
    <w:rsid w:val="00F435D3"/>
    <w:rsid w:val="00F55968"/>
    <w:rsid w:val="00F6303B"/>
    <w:rsid w:val="00FC69EA"/>
    <w:rsid w:val="00FF1687"/>
    <w:rsid w:val="01960818"/>
    <w:rsid w:val="036E4623"/>
    <w:rsid w:val="0558764D"/>
    <w:rsid w:val="063A67F5"/>
    <w:rsid w:val="06F56377"/>
    <w:rsid w:val="074A4EEC"/>
    <w:rsid w:val="0ED8139D"/>
    <w:rsid w:val="0F1D4FDF"/>
    <w:rsid w:val="0F584B39"/>
    <w:rsid w:val="149620C9"/>
    <w:rsid w:val="172D39A9"/>
    <w:rsid w:val="1A7365DD"/>
    <w:rsid w:val="1D0F63D7"/>
    <w:rsid w:val="234A499B"/>
    <w:rsid w:val="27A063EF"/>
    <w:rsid w:val="28C73100"/>
    <w:rsid w:val="295C1911"/>
    <w:rsid w:val="2BEF41BD"/>
    <w:rsid w:val="33DC03DD"/>
    <w:rsid w:val="3D373C48"/>
    <w:rsid w:val="3EB3456B"/>
    <w:rsid w:val="484C645F"/>
    <w:rsid w:val="5037722A"/>
    <w:rsid w:val="552F0000"/>
    <w:rsid w:val="5B5A206C"/>
    <w:rsid w:val="5C144928"/>
    <w:rsid w:val="644F7208"/>
    <w:rsid w:val="65F62699"/>
    <w:rsid w:val="66305AD1"/>
    <w:rsid w:val="6925664A"/>
    <w:rsid w:val="708668A6"/>
    <w:rsid w:val="754E4E97"/>
    <w:rsid w:val="7C3A748A"/>
    <w:rsid w:val="7D6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short_text"/>
    <w:basedOn w:val="6"/>
    <w:uiPriority w:val="0"/>
  </w:style>
  <w:style w:type="paragraph" w:customStyle="1" w:styleId="10">
    <w:name w:val="Default Text"/>
    <w:basedOn w:val="1"/>
    <w:qFormat/>
    <w:uiPriority w:val="0"/>
    <w:pPr>
      <w:widowControl w:val="0"/>
      <w:autoSpaceDE w:val="0"/>
      <w:autoSpaceDN w:val="0"/>
      <w:adjustRightInd w:val="0"/>
    </w:pPr>
    <w:rPr>
      <w:lang w:eastAsia="zh-CN"/>
    </w:rPr>
  </w:style>
  <w:style w:type="character" w:customStyle="1" w:styleId="11">
    <w:name w:val="页眉 字符"/>
    <w:basedOn w:val="6"/>
    <w:link w:val="4"/>
    <w:uiPriority w:val="0"/>
    <w:rPr>
      <w:sz w:val="18"/>
      <w:szCs w:val="18"/>
      <w:lang w:eastAsia="en-US"/>
    </w:rPr>
  </w:style>
  <w:style w:type="character" w:customStyle="1" w:styleId="12">
    <w:name w:val="页脚 字符"/>
    <w:basedOn w:val="6"/>
    <w:link w:val="3"/>
    <w:uiPriority w:val="0"/>
    <w:rPr>
      <w:sz w:val="18"/>
      <w:szCs w:val="18"/>
      <w:lang w:eastAsia="en-US"/>
    </w:rPr>
  </w:style>
  <w:style w:type="paragraph" w:styleId="13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Cosmed S.R.L.</Company>
  <Pages>1</Pages>
  <Words>3104</Words>
  <Characters>3983</Characters>
  <Lines>13</Lines>
  <Paragraphs>3</Paragraphs>
  <TotalTime>18</TotalTime>
  <ScaleCrop>false</ScaleCrop>
  <LinksUpToDate>false</LinksUpToDate>
  <CharactersWithSpaces>4207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2024-06-27T08:21:00Z</dcterms:created>
  <dc:creator>Anna Du</dc:creator>
  <cp:lastModifiedBy>任烨</cp:lastModifiedBy>
  <cp:lastPrinted>2008-11-21T05:49:00Z</cp:lastPrinted>
  <dcterms:modified xsi:type="dcterms:W3CDTF">2025-06-20T08:04:32Z</dcterms:modified>
  <dc:title>运动心肺功能一的技术要求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E8F6A8E97FA842B9B27A674FC37D0992_13</vt:lpwstr>
  </property>
  <property fmtid="{D5CDD505-2E9C-101B-9397-08002B2CF9AE}" pid="4" name="KSOTemplateDocerSaveRecord">
    <vt:lpwstr>eyJoZGlkIjoiZjlhNDZiMzAwMjIzMmJmNmJiZDIyY2Q2NmUyZGU4MTYiLCJ1c2VySWQiOiIyNTkzNjQxMTUifQ==</vt:lpwstr>
  </property>
</Properties>
</file>